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33740" w14:textId="3D8581AE" w:rsidR="00CB388D" w:rsidRPr="00AF6646" w:rsidRDefault="00AF6646" w:rsidP="00C73945">
      <w:pPr>
        <w:jc w:val="center"/>
        <w:rPr>
          <w:rFonts w:ascii="Times New Roman" w:hAnsi="Times New Roman" w:cs="Times New Roman"/>
          <w:sz w:val="28"/>
          <w:szCs w:val="28"/>
        </w:rPr>
      </w:pPr>
      <w:r w:rsidRPr="00AF664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Наставничество: </w:t>
      </w:r>
      <w:r w:rsidRPr="00AF6646">
        <w:rPr>
          <w:rFonts w:ascii="Times New Roman" w:hAnsi="Times New Roman" w:cs="Times New Roman"/>
          <w:sz w:val="28"/>
          <w:szCs w:val="28"/>
        </w:rPr>
        <w:t>Д</w:t>
      </w:r>
      <w:r w:rsidR="00C722EC" w:rsidRPr="00AF6646">
        <w:rPr>
          <w:rFonts w:ascii="Times New Roman" w:hAnsi="Times New Roman" w:cs="Times New Roman"/>
          <w:sz w:val="28"/>
          <w:szCs w:val="28"/>
        </w:rPr>
        <w:t>ети</w:t>
      </w:r>
      <w:r w:rsidR="003331C8" w:rsidRPr="00AF6646">
        <w:rPr>
          <w:rFonts w:ascii="Times New Roman" w:hAnsi="Times New Roman" w:cs="Times New Roman"/>
          <w:sz w:val="28"/>
          <w:szCs w:val="28"/>
        </w:rPr>
        <w:t xml:space="preserve"> </w:t>
      </w:r>
      <w:r w:rsidR="00C722EC" w:rsidRPr="00AF6646">
        <w:rPr>
          <w:rFonts w:ascii="Times New Roman" w:hAnsi="Times New Roman" w:cs="Times New Roman"/>
          <w:sz w:val="28"/>
          <w:szCs w:val="28"/>
        </w:rPr>
        <w:t>-</w:t>
      </w:r>
      <w:r w:rsidR="003331C8" w:rsidRPr="00AF6646">
        <w:rPr>
          <w:rFonts w:ascii="Times New Roman" w:hAnsi="Times New Roman" w:cs="Times New Roman"/>
          <w:sz w:val="28"/>
          <w:szCs w:val="28"/>
        </w:rPr>
        <w:t xml:space="preserve"> </w:t>
      </w:r>
      <w:r w:rsidRPr="00AF6646">
        <w:rPr>
          <w:rFonts w:ascii="Times New Roman" w:hAnsi="Times New Roman" w:cs="Times New Roman"/>
          <w:sz w:val="28"/>
          <w:szCs w:val="28"/>
        </w:rPr>
        <w:t>Д</w:t>
      </w:r>
      <w:r w:rsidR="00C722EC" w:rsidRPr="00AF6646">
        <w:rPr>
          <w:rFonts w:ascii="Times New Roman" w:hAnsi="Times New Roman" w:cs="Times New Roman"/>
          <w:sz w:val="28"/>
          <w:szCs w:val="28"/>
        </w:rPr>
        <w:t>етям как эффективный способ развития "4К" компетенций детей старшего дошкольного возраста" (в рамках реализации Программы "Развивающая среда")</w:t>
      </w:r>
    </w:p>
    <w:p w14:paraId="0093A081" w14:textId="77777777" w:rsidR="00C41480" w:rsidRDefault="00C41480" w:rsidP="00C41480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1480">
        <w:rPr>
          <w:rFonts w:ascii="Times New Roman" w:hAnsi="Times New Roman" w:cs="Times New Roman"/>
          <w:sz w:val="28"/>
          <w:szCs w:val="28"/>
          <w:shd w:val="clear" w:color="auto" w:fill="FFFFFF"/>
        </w:rPr>
        <w:t>В современной системе дошкольного образования наблюдается устойчивая тенденция к развитию личностного потенциала ребенка, его интеллектуальной и эмоциональной сферы, а также формированию ключевых компетенций XXI века, известных как “4К”. В условиях динамично меняющегося мира, когда перед детьми стоят задачи самоопределения, осознанного выбора, формирования образовательной траектории, адаптации к изменениям и эффективного взаимодействия с окружающим миром, особую актуальность приобретает создание оптимальных условий для раскрытия и самореализации личностного потенциала каждого воспитанника. Однако, как показало педагогическое наблюдение, существующая практика не всегда в полной мере обеспечивает эти условия, что обуславливает необходимость поиска новых подходов и решений.</w:t>
      </w:r>
    </w:p>
    <w:p w14:paraId="170D3652" w14:textId="2959B4AA" w:rsidR="00BB28F8" w:rsidRDefault="00EF651D" w:rsidP="006B618F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      </w:t>
      </w:r>
      <w:r w:rsidR="006B618F" w:rsidRPr="006B618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С целью создания яркой и запоминающейся дошкольной жизни, способствующей раскрытию потенциала и реализации внутренних потребностей воспитанников, было принято решение о внедрении технологии “Наставничество” в работу с детьми группы. В частности, использование формы “Наставничество: Дети – Детям”, представляющей собой универсальный механизм передачи опыта, знаний и формирования навыков, компетенций, метакомпетенций и ценностей посредством неформального, взаимообогащающего общения, основанного на доверии и партнерстве. Основываясь на собственном опыте работы наставником молодых педагогов, где данная технология продемонстрировала высокую эффективность, считаю, что применение в работе с детьми также позволит достичь значительных результатов. Данная технология позволит формировать у детей старшего дошкольного возраста ключевые компетенции, известные как “4К”: критическое мышление, креативность, коммуникабельность и кооперация.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</w:p>
    <w:p w14:paraId="332D0901" w14:textId="44B8D396" w:rsidR="00C83E53" w:rsidRPr="00C83E53" w:rsidRDefault="00BB28F8" w:rsidP="00C83E53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C83E53" w:rsidRPr="00C83E53">
        <w:rPr>
          <w:rFonts w:ascii="Times New Roman" w:hAnsi="Times New Roman" w:cs="Times New Roman"/>
          <w:sz w:val="28"/>
          <w:szCs w:val="28"/>
          <w:shd w:val="clear" w:color="auto" w:fill="FFFFFF"/>
        </w:rPr>
        <w:t>В своей группе я активно применяю технологию развития “4К” компетенций, что позволило создать благоприятную среду для всестороннего развития детей. Для этого мною разработана картотека игр, направленных на развитие критического мышления, креативности, коммуника</w:t>
      </w:r>
      <w:r w:rsidR="00C83E53">
        <w:rPr>
          <w:rFonts w:ascii="Times New Roman" w:hAnsi="Times New Roman" w:cs="Times New Roman"/>
          <w:sz w:val="28"/>
          <w:szCs w:val="28"/>
          <w:shd w:val="clear" w:color="auto" w:fill="FFFFFF"/>
        </w:rPr>
        <w:t>тивности</w:t>
      </w:r>
      <w:r w:rsidR="00C83E53" w:rsidRPr="00C83E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кооперации. Игры пользуются большой популярностью у детей и часто находят продолжение в их самостоятельной игровой деятельности.</w:t>
      </w:r>
    </w:p>
    <w:p w14:paraId="61BF305F" w14:textId="77777777" w:rsidR="00C83E53" w:rsidRPr="00C83E53" w:rsidRDefault="00C83E53" w:rsidP="00C83E5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EAF9183" w14:textId="2390473D" w:rsidR="00C83E53" w:rsidRPr="00C83E53" w:rsidRDefault="00C83E53" w:rsidP="00C83E53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3E5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Опираясь на положительный опыт применения этих игр, мы с детьми решили попробовать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внести</w:t>
      </w:r>
      <w:r w:rsidRPr="00C83E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практ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C83E53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C83E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часть этих игр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</w:t>
      </w:r>
      <w:r w:rsidRPr="00C83E53">
        <w:rPr>
          <w:rFonts w:ascii="Times New Roman" w:hAnsi="Times New Roman" w:cs="Times New Roman"/>
          <w:sz w:val="28"/>
          <w:szCs w:val="28"/>
          <w:shd w:val="clear" w:color="auto" w:fill="FFFFFF"/>
        </w:rPr>
        <w:t>взаимодействия с детьми младших групп. Так возникла идея наставнических игр, направленных на развитие “4К” компетенций у младших дошкольников, где мои воспитанники выступают в роли наставников.</w:t>
      </w:r>
    </w:p>
    <w:p w14:paraId="11F71D53" w14:textId="77777777" w:rsidR="00C83E53" w:rsidRPr="00C83E53" w:rsidRDefault="00C83E53" w:rsidP="00C83E53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3E53">
        <w:rPr>
          <w:rFonts w:ascii="Times New Roman" w:hAnsi="Times New Roman" w:cs="Times New Roman"/>
          <w:sz w:val="28"/>
          <w:szCs w:val="28"/>
          <w:shd w:val="clear" w:color="auto" w:fill="FFFFFF"/>
        </w:rPr>
        <w:t>В процессе реализации данной практики наблюдается активное развитие компетенций как у наставляемых, так и у наставников:</w:t>
      </w:r>
    </w:p>
    <w:p w14:paraId="1E150653" w14:textId="77777777" w:rsidR="00BE2DE7" w:rsidRDefault="00C83E53" w:rsidP="00C83E53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2DE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Критическое мышление:</w:t>
      </w:r>
      <w:r w:rsidRPr="00C83E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Старшие дети, выступая в роли наставников, учатся анализировать ситуации, принимать решения и объяснять свои действия младшим товарищам. Младшие дети, в свою очередь, учатся задавать вопросы, сомневаться и искать альтернативные пути решения проблем. </w:t>
      </w:r>
    </w:p>
    <w:p w14:paraId="5ED2F80B" w14:textId="7109BFEE" w:rsidR="00C83E53" w:rsidRPr="00C83E53" w:rsidRDefault="00C83E53" w:rsidP="00C83E53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3E53">
        <w:rPr>
          <w:rFonts w:ascii="Times New Roman" w:hAnsi="Times New Roman" w:cs="Times New Roman"/>
          <w:sz w:val="28"/>
          <w:szCs w:val="28"/>
          <w:shd w:val="clear" w:color="auto" w:fill="FFFFFF"/>
        </w:rPr>
        <w:t>Пример: Старший ребенок помогает младшему разобраться в правилах игры, объясняя, почему те или иные действия приводят к определенным результатам.</w:t>
      </w:r>
    </w:p>
    <w:p w14:paraId="6A698126" w14:textId="77777777" w:rsidR="00BE2DE7" w:rsidRDefault="00C83E53" w:rsidP="00C83E53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2DE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Креативность:</w:t>
      </w:r>
      <w:r w:rsidRPr="00C83E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Процесс наставничества стимулирует творчество, поскольку старшие дети вынуждены находить нестандартные подходы к объяснению материала. Младшие дети, вдохновляясь примером старших, тоже начинают проявлять инициативу и предлагать свои оригинальные идеи.</w:t>
      </w:r>
    </w:p>
    <w:p w14:paraId="5696F56B" w14:textId="1EF6500B" w:rsidR="00C83E53" w:rsidRPr="00C83E53" w:rsidRDefault="00C83E53" w:rsidP="00C83E53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3E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Пример: Старший ребенок показывает младшему, как можно использовать обычные предметы (картон, бумагу, втулки, палочки, камни, листья, геометрические фигуры) для создания художественных композиций.</w:t>
      </w:r>
    </w:p>
    <w:p w14:paraId="72C2319D" w14:textId="77777777" w:rsidR="00BE2DE7" w:rsidRDefault="00C83E53" w:rsidP="00C83E53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2DE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Коммуника</w:t>
      </w:r>
      <w:r w:rsidR="00BE2DE7" w:rsidRPr="00BE2DE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тив</w:t>
      </w:r>
      <w:r w:rsidRPr="00BE2DE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ность:</w:t>
      </w:r>
      <w:r w:rsidRPr="00C83E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Общение между детьми разного возраста развивает навыки коммуникации. Старшие дети учатся ясно и доступно выражать свои мысли, а младшие — внимательно слушать и задавать вопросы. </w:t>
      </w:r>
    </w:p>
    <w:p w14:paraId="783AB30E" w14:textId="6FE9ADEC" w:rsidR="00C83E53" w:rsidRPr="00C83E53" w:rsidRDefault="00C83E53" w:rsidP="00C83E53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3E53">
        <w:rPr>
          <w:rFonts w:ascii="Times New Roman" w:hAnsi="Times New Roman" w:cs="Times New Roman"/>
          <w:sz w:val="28"/>
          <w:szCs w:val="28"/>
          <w:shd w:val="clear" w:color="auto" w:fill="FFFFFF"/>
        </w:rPr>
        <w:t>Пример: Старший ребенок объясняет младшему, как правильно играть в настольную или сюжетно-ролевую игру, используя простые и понятные слова.</w:t>
      </w:r>
    </w:p>
    <w:p w14:paraId="62A86753" w14:textId="77777777" w:rsidR="00BE2DE7" w:rsidRDefault="00C83E53" w:rsidP="00C83E53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2DE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Кооперация:</w:t>
      </w:r>
      <w:r w:rsidRPr="00C83E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Работа в паре или группе требует от детей умения сотрудничать, делиться знаниями и поддерживать друг друга. Старшие дети берут на себя роль лидеров, а младшие учатся следовать указаниям и работать в команде.</w:t>
      </w:r>
    </w:p>
    <w:p w14:paraId="031899A9" w14:textId="6C8C6FC2" w:rsidR="008A3CC2" w:rsidRDefault="00C83E53" w:rsidP="00C83E53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3E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Пример: Старший ребенок помогает младшему собрать конструктор, распределяя задачи и контролируя выполнение этапов сборки.</w:t>
      </w:r>
    </w:p>
    <w:p w14:paraId="185ED364" w14:textId="5051F9EA" w:rsidR="00BB28F8" w:rsidRDefault="008A3CC2" w:rsidP="00BE2DE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</w:p>
    <w:p w14:paraId="6F82B4C1" w14:textId="31143C1B" w:rsidR="002B2B40" w:rsidRPr="002B2B40" w:rsidRDefault="00BB28F8" w:rsidP="002B2B40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</w:t>
      </w:r>
      <w:r w:rsidR="002B2B40" w:rsidRPr="002B2B40">
        <w:rPr>
          <w:rFonts w:ascii="Times New Roman" w:hAnsi="Times New Roman" w:cs="Times New Roman"/>
          <w:sz w:val="28"/>
          <w:szCs w:val="28"/>
          <w:shd w:val="clear" w:color="auto" w:fill="FFFFFF"/>
        </w:rPr>
        <w:t>В поисках новых, эффективных подходов к развитию “4К” компетенций и учитывая успешность реализованных наставнических практик, мы пришли к созданию инновационного проекта «Наставничество: Дети - Детям как эффективный способ развития “4К” компетенций детей старшего дошкольного возраста».</w:t>
      </w:r>
    </w:p>
    <w:p w14:paraId="5D19CFB8" w14:textId="0E5A0048" w:rsidR="00DE0817" w:rsidRDefault="002B2B40" w:rsidP="002B2B40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2B40">
        <w:rPr>
          <w:rFonts w:ascii="Times New Roman" w:hAnsi="Times New Roman" w:cs="Times New Roman"/>
          <w:sz w:val="28"/>
          <w:szCs w:val="28"/>
          <w:shd w:val="clear" w:color="auto" w:fill="FFFFFF"/>
        </w:rPr>
        <w:t>Этот проект, стартовавший в сентябре 2024 года, положил начало движению отряда юных наставников «Быть наставником – круто». Планируется, что работа отряда будет осуществляться в течение двух лет (старш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ая</w:t>
      </w:r>
      <w:r w:rsidRPr="002B2B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подготовительн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ая</w:t>
      </w:r>
      <w:r w:rsidRPr="002B2B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группа</w:t>
      </w:r>
      <w:r w:rsidRPr="002B2B40">
        <w:rPr>
          <w:rFonts w:ascii="Times New Roman" w:hAnsi="Times New Roman" w:cs="Times New Roman"/>
          <w:sz w:val="28"/>
          <w:szCs w:val="28"/>
          <w:shd w:val="clear" w:color="auto" w:fill="FFFFFF"/>
        </w:rPr>
        <w:t>) и будет разделена на три этапа реализации.</w:t>
      </w:r>
    </w:p>
    <w:p w14:paraId="6182BE75" w14:textId="77777777" w:rsidR="00A07273" w:rsidRDefault="00A07273" w:rsidP="00BF625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30FF9F1" w14:textId="0F2AB98D" w:rsidR="0076518C" w:rsidRPr="002B2B40" w:rsidRDefault="0076518C" w:rsidP="002B2B4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B2B4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Организационный этап: Сентябрь 2024г – ноябрь 2024г.</w:t>
      </w:r>
    </w:p>
    <w:p w14:paraId="01414AA7" w14:textId="26868008" w:rsidR="002B2B40" w:rsidRPr="002B2B40" w:rsidRDefault="002B2B40" w:rsidP="002B2B40">
      <w:pPr>
        <w:ind w:firstLine="709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2B2B4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Цель: Создание организационных и мотивационных условий для успешного запуска программы наставничества и формирования отряда юных наставников.</w:t>
      </w:r>
    </w:p>
    <w:p w14:paraId="40D99121" w14:textId="77777777" w:rsidR="002B2B40" w:rsidRPr="002B2B40" w:rsidRDefault="002B2B40" w:rsidP="002B2B4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2B40">
        <w:rPr>
          <w:rFonts w:ascii="Times New Roman" w:hAnsi="Times New Roman" w:cs="Times New Roman"/>
          <w:sz w:val="28"/>
          <w:szCs w:val="28"/>
          <w:shd w:val="clear" w:color="auto" w:fill="FFFFFF"/>
        </w:rPr>
        <w:t>Задачи:</w:t>
      </w:r>
    </w:p>
    <w:p w14:paraId="4F23B476" w14:textId="10EA79B7" w:rsidR="002B2B40" w:rsidRPr="002B2B40" w:rsidRDefault="002B2B40" w:rsidP="002B2B4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2B40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2B2B40">
        <w:rPr>
          <w:rFonts w:ascii="Times New Roman" w:hAnsi="Times New Roman" w:cs="Times New Roman"/>
          <w:sz w:val="28"/>
          <w:szCs w:val="28"/>
          <w:shd w:val="clear" w:color="auto" w:fill="FFFFFF"/>
        </w:rPr>
        <w:t>Подготовка условий для запуска программы наставничества:</w:t>
      </w:r>
    </w:p>
    <w:p w14:paraId="27CEEECE" w14:textId="1B8A019D" w:rsidR="002B2B40" w:rsidRPr="002B2B40" w:rsidRDefault="002B2B40" w:rsidP="002B2B4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2B40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Создание мотивационной среды, в которой дети осознают пользу наставничества, соотносят свои умения с потребностями младших воспитанников и стремятся быть полезными.</w:t>
      </w:r>
    </w:p>
    <w:p w14:paraId="48AC29CE" w14:textId="186C9FD5" w:rsidR="002B2B40" w:rsidRPr="002B2B40" w:rsidRDefault="002B2B40" w:rsidP="002B2B4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2B40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2B2B40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Формирование базы наставников:</w:t>
      </w:r>
    </w:p>
    <w:p w14:paraId="0FCC9CEE" w14:textId="77777777" w:rsidR="002B2B40" w:rsidRPr="002B2B40" w:rsidRDefault="002B2B40" w:rsidP="002B2B4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2B40">
        <w:rPr>
          <w:rFonts w:ascii="Times New Roman" w:hAnsi="Times New Roman" w:cs="Times New Roman"/>
          <w:sz w:val="28"/>
          <w:szCs w:val="28"/>
          <w:shd w:val="clear" w:color="auto" w:fill="FFFFFF"/>
        </w:rPr>
        <w:t>Запуск движения «Я – юный наставник – помогатор», в рамках которого дети осознанно принимают решение стать наставником и фиксируют свой выбор.</w:t>
      </w:r>
    </w:p>
    <w:p w14:paraId="37AD08D0" w14:textId="1B8F179C" w:rsidR="002B2B40" w:rsidRPr="002B2B40" w:rsidRDefault="002B2B40" w:rsidP="002B2B4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2B40">
        <w:rPr>
          <w:rFonts w:ascii="Times New Roman" w:hAnsi="Times New Roman" w:cs="Times New Roman"/>
          <w:sz w:val="28"/>
          <w:szCs w:val="28"/>
          <w:shd w:val="clear" w:color="auto" w:fill="FFFFFF"/>
        </w:rPr>
        <w:t>Разработка и создание индивидуальных эмблем наставников.</w:t>
      </w:r>
    </w:p>
    <w:p w14:paraId="0437EFCE" w14:textId="5B896FE5" w:rsidR="002B2B40" w:rsidRPr="002B2B40" w:rsidRDefault="002B2B40" w:rsidP="002B2B4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2B40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2B2B40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Формирование базы наставляемых и наставнических групп:</w:t>
      </w:r>
    </w:p>
    <w:p w14:paraId="70F755F3" w14:textId="77777777" w:rsidR="002B2B40" w:rsidRPr="002B2B40" w:rsidRDefault="002B2B40" w:rsidP="002B2B4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2B40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Организация мероприятий для установления дружеских взаимоотношений между старшими и младшими воспитанниками («Будем знакомы»).</w:t>
      </w:r>
    </w:p>
    <w:p w14:paraId="5BA93A3F" w14:textId="77777777" w:rsidR="002B2B40" w:rsidRPr="002B2B40" w:rsidRDefault="002B2B40" w:rsidP="002B2B4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2B40">
        <w:rPr>
          <w:rFonts w:ascii="Times New Roman" w:hAnsi="Times New Roman" w:cs="Times New Roman"/>
          <w:sz w:val="28"/>
          <w:szCs w:val="28"/>
          <w:shd w:val="clear" w:color="auto" w:fill="FFFFFF"/>
        </w:rPr>
        <w:t>Выявление образовательных дефицитов у младших детей и определение областей, в которых старшие дети могут оказать помощь (ответ на вопрос: “Чему можно научить младшего друга?”).</w:t>
      </w:r>
    </w:p>
    <w:p w14:paraId="062C5D2E" w14:textId="25E6029E" w:rsidR="002B2B40" w:rsidRPr="002B2B40" w:rsidRDefault="002B2B40" w:rsidP="002B2B4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2B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2B2B40">
        <w:rPr>
          <w:rFonts w:ascii="Times New Roman" w:hAnsi="Times New Roman" w:cs="Times New Roman"/>
          <w:sz w:val="28"/>
          <w:szCs w:val="28"/>
          <w:shd w:val="clear" w:color="auto" w:fill="FFFFFF"/>
        </w:rPr>
        <w:t>Разработка методического обеспечения:</w:t>
      </w:r>
    </w:p>
    <w:p w14:paraId="6EFF5C77" w14:textId="77777777" w:rsidR="002B2B40" w:rsidRPr="002B2B40" w:rsidRDefault="002B2B40" w:rsidP="002B2B4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2B40">
        <w:rPr>
          <w:rFonts w:ascii="Times New Roman" w:hAnsi="Times New Roman" w:cs="Times New Roman"/>
          <w:sz w:val="28"/>
          <w:szCs w:val="28"/>
          <w:shd w:val="clear" w:color="auto" w:fill="FFFFFF"/>
        </w:rPr>
        <w:t>Составление картотеки “Наставнические игры”, направленной на развитие “4К” компетенций (критическое мышление, креативность, коммуникабельность, кооперация).</w:t>
      </w:r>
    </w:p>
    <w:p w14:paraId="558B2842" w14:textId="77777777" w:rsidR="002B2B40" w:rsidRPr="002B2B40" w:rsidRDefault="002B2B40" w:rsidP="002B2B40">
      <w:pPr>
        <w:pStyle w:val="a4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2B2B4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Деятельность:</w:t>
      </w:r>
    </w:p>
    <w:p w14:paraId="0FE2C4A3" w14:textId="77777777" w:rsidR="002B2B40" w:rsidRPr="002B2B40" w:rsidRDefault="002B2B40" w:rsidP="002B2B4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2B40">
        <w:rPr>
          <w:rFonts w:ascii="Times New Roman" w:hAnsi="Times New Roman" w:cs="Times New Roman"/>
          <w:sz w:val="28"/>
          <w:szCs w:val="28"/>
          <w:shd w:val="clear" w:color="auto" w:fill="FFFFFF"/>
        </w:rPr>
        <w:t>На данном этапе были проведены следующие мероприятия:</w:t>
      </w:r>
    </w:p>
    <w:p w14:paraId="3E346329" w14:textId="77777777" w:rsidR="002B2B40" w:rsidRDefault="002B2B40" w:rsidP="002B2B4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2B40">
        <w:rPr>
          <w:rFonts w:ascii="Times New Roman" w:hAnsi="Times New Roman" w:cs="Times New Roman"/>
          <w:sz w:val="28"/>
          <w:szCs w:val="28"/>
          <w:shd w:val="clear" w:color="auto" w:fill="FFFFFF"/>
        </w:rPr>
        <w:t>Совместно с детьми и родителями разработана эмблема наставника и девиз отряда.</w:t>
      </w:r>
    </w:p>
    <w:p w14:paraId="7C301391" w14:textId="3497CA30" w:rsidR="002B2B40" w:rsidRPr="002B2B40" w:rsidRDefault="002B2B40" w:rsidP="002B2B4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2B4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Создан альбом «Помогатора», отражающий деятельность юных наставников.</w:t>
      </w:r>
    </w:p>
    <w:p w14:paraId="5B6BAB18" w14:textId="77777777" w:rsidR="002B2B40" w:rsidRPr="002B2B40" w:rsidRDefault="002B2B40" w:rsidP="002B2B4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2B40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Проведены беседы с детьми на темы: «Кто такой наставник», «Кто может быть наставником», «Какими качествами должен обладать наставник?».</w:t>
      </w:r>
    </w:p>
    <w:p w14:paraId="4C8F96A7" w14:textId="77777777" w:rsidR="002B2B40" w:rsidRPr="002B2B40" w:rsidRDefault="002B2B40" w:rsidP="002B2B4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2B40">
        <w:rPr>
          <w:rFonts w:ascii="Times New Roman" w:hAnsi="Times New Roman" w:cs="Times New Roman"/>
          <w:sz w:val="28"/>
          <w:szCs w:val="28"/>
          <w:shd w:val="clear" w:color="auto" w:fill="FFFFFF"/>
        </w:rPr>
        <w:t>На детском совете обсуждались вопросы: «А смогу ли я?», «Получится ли у меня стать наставником для младшего друга?».</w:t>
      </w:r>
    </w:p>
    <w:p w14:paraId="3B9363D4" w14:textId="77777777" w:rsidR="002B2B40" w:rsidRPr="002B2B40" w:rsidRDefault="002B2B40" w:rsidP="002B2B4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2B40">
        <w:rPr>
          <w:rFonts w:ascii="Times New Roman" w:hAnsi="Times New Roman" w:cs="Times New Roman"/>
          <w:sz w:val="28"/>
          <w:szCs w:val="28"/>
          <w:shd w:val="clear" w:color="auto" w:fill="FFFFFF"/>
        </w:rPr>
        <w:t>Дети определились со списком дел, которыми они могут помочь младшим воспитанникам, и составили план подготовки необходимого материала (книги, краски, игрушки и т.п.).</w:t>
      </w:r>
    </w:p>
    <w:p w14:paraId="206989B8" w14:textId="77777777" w:rsidR="002B2B40" w:rsidRPr="002B2B40" w:rsidRDefault="002B2B40" w:rsidP="002B2B4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2B40">
        <w:rPr>
          <w:rFonts w:ascii="Times New Roman" w:hAnsi="Times New Roman" w:cs="Times New Roman"/>
          <w:sz w:val="28"/>
          <w:szCs w:val="28"/>
          <w:shd w:val="clear" w:color="auto" w:fill="FFFFFF"/>
        </w:rPr>
        <w:t>Составлен график посещений младших групп.</w:t>
      </w:r>
    </w:p>
    <w:p w14:paraId="0BD5192F" w14:textId="77777777" w:rsidR="002B2B40" w:rsidRPr="002B2B40" w:rsidRDefault="002B2B40" w:rsidP="002B2B4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2B40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Организованы встречи старших и младших детей для знакомства и установления контакта.</w:t>
      </w:r>
    </w:p>
    <w:p w14:paraId="4B802C27" w14:textId="0933E28A" w:rsidR="002B2B40" w:rsidRPr="002B2B40" w:rsidRDefault="002B2B40" w:rsidP="002B2B4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2B40">
        <w:rPr>
          <w:rFonts w:ascii="Times New Roman" w:hAnsi="Times New Roman" w:cs="Times New Roman"/>
          <w:sz w:val="28"/>
          <w:szCs w:val="28"/>
          <w:shd w:val="clear" w:color="auto" w:fill="FFFFFF"/>
        </w:rPr>
        <w:t>Разработана картотека наставнических игр, направленных на развитие ключевых компетенций.</w:t>
      </w:r>
    </w:p>
    <w:p w14:paraId="707F88D5" w14:textId="5248B584" w:rsidR="00EF651D" w:rsidRDefault="00EF651D" w:rsidP="002B2B4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D209072" w14:textId="09C2C61C" w:rsidR="0076518C" w:rsidRPr="0076518C" w:rsidRDefault="0076518C" w:rsidP="0076518C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6518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</w:t>
      </w:r>
      <w:r w:rsidRPr="0076518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  <w:t xml:space="preserve">Основной этап: Декабрь 2024 – </w:t>
      </w:r>
      <w:r w:rsidR="001B5B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апрель</w:t>
      </w:r>
      <w:r w:rsidRPr="0076518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6</w:t>
      </w:r>
      <w:r w:rsidRPr="0076518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г.</w:t>
      </w:r>
    </w:p>
    <w:p w14:paraId="5358D437" w14:textId="77777777" w:rsidR="00921E15" w:rsidRPr="00921E15" w:rsidRDefault="00921E15" w:rsidP="00921E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1E15">
        <w:rPr>
          <w:rFonts w:ascii="Times New Roman" w:hAnsi="Times New Roman" w:cs="Times New Roman"/>
          <w:sz w:val="28"/>
          <w:szCs w:val="28"/>
          <w:shd w:val="clear" w:color="auto" w:fill="FFFFFF"/>
        </w:rPr>
        <w:t>Тема этапа: «Алгоритм Наставничества: От Оценки до Результата»</w:t>
      </w:r>
    </w:p>
    <w:p w14:paraId="47E911C6" w14:textId="77777777" w:rsidR="00921E15" w:rsidRPr="00921E15" w:rsidRDefault="00921E15" w:rsidP="00921E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1E15">
        <w:rPr>
          <w:rFonts w:ascii="Times New Roman" w:hAnsi="Times New Roman" w:cs="Times New Roman"/>
          <w:sz w:val="28"/>
          <w:szCs w:val="28"/>
          <w:shd w:val="clear" w:color="auto" w:fill="FFFFFF"/>
        </w:rPr>
        <w:t>Цель этапа: Освоение детьми-наставниками алгоритма наставнической деятельности и организация систематической работы наставнических пар и групп.</w:t>
      </w:r>
    </w:p>
    <w:p w14:paraId="026CC425" w14:textId="77777777" w:rsidR="00921E15" w:rsidRPr="00921E15" w:rsidRDefault="00921E15" w:rsidP="00921E15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921E1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Основные элементы алгоритма наставничества:</w:t>
      </w:r>
    </w:p>
    <w:p w14:paraId="15131F13" w14:textId="77777777" w:rsidR="00921E15" w:rsidRPr="00921E15" w:rsidRDefault="00921E15" w:rsidP="00921E1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1E15">
        <w:rPr>
          <w:rFonts w:ascii="Times New Roman" w:hAnsi="Times New Roman" w:cs="Times New Roman"/>
          <w:sz w:val="28"/>
          <w:szCs w:val="28"/>
          <w:shd w:val="clear" w:color="auto" w:fill="FFFFFF"/>
        </w:rPr>
        <w:t>Оценка ситуации: Выявление образовательных потребностей и дефицитов у младшего воспитанника.</w:t>
      </w:r>
    </w:p>
    <w:p w14:paraId="199BE58F" w14:textId="77777777" w:rsidR="00921E15" w:rsidRPr="00921E15" w:rsidRDefault="00921E15" w:rsidP="00921E1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1E15">
        <w:rPr>
          <w:rFonts w:ascii="Times New Roman" w:hAnsi="Times New Roman" w:cs="Times New Roman"/>
          <w:sz w:val="28"/>
          <w:szCs w:val="28"/>
          <w:shd w:val="clear" w:color="auto" w:fill="FFFFFF"/>
        </w:rPr>
        <w:t>Принятие решения об изменении ситуации: Определение цели наставнической деятельности и планируемого результата.</w:t>
      </w:r>
    </w:p>
    <w:p w14:paraId="0CC267A2" w14:textId="77777777" w:rsidR="00921E15" w:rsidRPr="00921E15" w:rsidRDefault="00921E15" w:rsidP="00921E1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1E15">
        <w:rPr>
          <w:rFonts w:ascii="Times New Roman" w:hAnsi="Times New Roman" w:cs="Times New Roman"/>
          <w:sz w:val="28"/>
          <w:szCs w:val="28"/>
          <w:shd w:val="clear" w:color="auto" w:fill="FFFFFF"/>
        </w:rPr>
        <w:t>Составление плана действий: Разработка конкретных шагов и выбор методов для достижения поставленной цели.</w:t>
      </w:r>
    </w:p>
    <w:p w14:paraId="190E6CAC" w14:textId="77777777" w:rsidR="00921E15" w:rsidRPr="00921E15" w:rsidRDefault="00921E15" w:rsidP="00921E1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1E15">
        <w:rPr>
          <w:rFonts w:ascii="Times New Roman" w:hAnsi="Times New Roman" w:cs="Times New Roman"/>
          <w:sz w:val="28"/>
          <w:szCs w:val="28"/>
          <w:shd w:val="clear" w:color="auto" w:fill="FFFFFF"/>
        </w:rPr>
        <w:t>Реализация: Непосредственное осуществление наставнической деятельности в соответствии с разработанным планом.</w:t>
      </w:r>
    </w:p>
    <w:p w14:paraId="596BCC83" w14:textId="77777777" w:rsidR="00921E15" w:rsidRPr="00921E15" w:rsidRDefault="00921E15" w:rsidP="00921E1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1E15">
        <w:rPr>
          <w:rFonts w:ascii="Times New Roman" w:hAnsi="Times New Roman" w:cs="Times New Roman"/>
          <w:sz w:val="28"/>
          <w:szCs w:val="28"/>
          <w:shd w:val="clear" w:color="auto" w:fill="FFFFFF"/>
        </w:rPr>
        <w:t>Оценка и презентация результата: Анализ достигнутых результатов, выявление успехов и трудностей, представление опыта наставнической деятельности.</w:t>
      </w:r>
    </w:p>
    <w:p w14:paraId="1791A91D" w14:textId="77777777" w:rsidR="00921E15" w:rsidRPr="00921E15" w:rsidRDefault="00921E15" w:rsidP="00921E15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921E1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Задачи этапа:</w:t>
      </w:r>
    </w:p>
    <w:p w14:paraId="1DEC4671" w14:textId="77777777" w:rsidR="00921E15" w:rsidRPr="00921E15" w:rsidRDefault="00921E15" w:rsidP="00921E15">
      <w:pPr>
        <w:pStyle w:val="a3"/>
        <w:spacing w:after="0"/>
        <w:ind w:left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1E15">
        <w:rPr>
          <w:rFonts w:ascii="Times New Roman" w:hAnsi="Times New Roman" w:cs="Times New Roman"/>
          <w:sz w:val="28"/>
          <w:szCs w:val="28"/>
          <w:shd w:val="clear" w:color="auto" w:fill="FFFFFF"/>
        </w:rPr>
        <w:t>Обучение детей-наставников алгоритму наставнической деятельности:</w:t>
      </w:r>
    </w:p>
    <w:p w14:paraId="0C57109B" w14:textId="77777777" w:rsidR="00921E15" w:rsidRPr="00921E15" w:rsidRDefault="00921E15" w:rsidP="00921E15">
      <w:pPr>
        <w:pStyle w:val="a3"/>
        <w:numPr>
          <w:ilvl w:val="0"/>
          <w:numId w:val="4"/>
        </w:numPr>
        <w:spacing w:after="0"/>
        <w:ind w:left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1E15">
        <w:rPr>
          <w:rFonts w:ascii="Times New Roman" w:hAnsi="Times New Roman" w:cs="Times New Roman"/>
          <w:sz w:val="28"/>
          <w:szCs w:val="28"/>
          <w:shd w:val="clear" w:color="auto" w:fill="FFFFFF"/>
        </w:rPr>
        <w:t>Обеспечение понимания детьми этапов наставнической работы: от постановки цели и планирования действий до анализа результатов и их презентации.</w:t>
      </w:r>
    </w:p>
    <w:p w14:paraId="0324BC97" w14:textId="77777777" w:rsidR="00921E15" w:rsidRPr="00921E15" w:rsidRDefault="00921E15" w:rsidP="00921E15">
      <w:pPr>
        <w:pStyle w:val="a3"/>
        <w:numPr>
          <w:ilvl w:val="0"/>
          <w:numId w:val="4"/>
        </w:numPr>
        <w:spacing w:after="0"/>
        <w:ind w:left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1E15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Организация работы наставнических пар и групп:</w:t>
      </w:r>
    </w:p>
    <w:p w14:paraId="33639BC3" w14:textId="77777777" w:rsidR="00921E15" w:rsidRPr="00921E15" w:rsidRDefault="00921E15" w:rsidP="00921E15">
      <w:pPr>
        <w:pStyle w:val="a3"/>
        <w:spacing w:after="0"/>
        <w:ind w:left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1E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Организация взаимодействия в формате “Научился сам, помогу другу”, включающего определение последовательности действий для </w:t>
      </w:r>
      <w:r w:rsidRPr="00921E1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формирования навыка у младшего воспитанника, подготовку необходимого материала и организацию совместной деятельности.</w:t>
      </w:r>
    </w:p>
    <w:p w14:paraId="0F5B5672" w14:textId="77777777" w:rsidR="00921E15" w:rsidRPr="00921E15" w:rsidRDefault="00921E15" w:rsidP="00921E15">
      <w:pPr>
        <w:pStyle w:val="a3"/>
        <w:numPr>
          <w:ilvl w:val="0"/>
          <w:numId w:val="4"/>
        </w:numPr>
        <w:spacing w:after="0"/>
        <w:ind w:left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1E15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Создание условий для обмена опытом и рефлексии:</w:t>
      </w:r>
    </w:p>
    <w:p w14:paraId="3E100C49" w14:textId="77777777" w:rsidR="00921E15" w:rsidRPr="00921E15" w:rsidRDefault="00921E15" w:rsidP="00921E15">
      <w:pPr>
        <w:pStyle w:val="a3"/>
        <w:spacing w:after="0"/>
        <w:ind w:left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1E15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Проведение слётов юных наставников, на которых дети делятся своим опытом работы с младшими воспитанниками, оценивают результаты после каждой встречи и получают обратную связь.</w:t>
      </w:r>
    </w:p>
    <w:p w14:paraId="2623D078" w14:textId="77777777" w:rsidR="00921E15" w:rsidRDefault="00921E15" w:rsidP="00921E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8B42131" w14:textId="406CB9E1" w:rsidR="00921E15" w:rsidRPr="00921E15" w:rsidRDefault="00921E15" w:rsidP="00921E15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921E1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Деятельность детей-наставников:</w:t>
      </w:r>
    </w:p>
    <w:p w14:paraId="5D420CA7" w14:textId="77777777" w:rsidR="00921E15" w:rsidRPr="00921E15" w:rsidRDefault="00921E15" w:rsidP="00921E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1E15">
        <w:rPr>
          <w:rFonts w:ascii="Times New Roman" w:hAnsi="Times New Roman" w:cs="Times New Roman"/>
          <w:sz w:val="28"/>
          <w:szCs w:val="28"/>
          <w:shd w:val="clear" w:color="auto" w:fill="FFFFFF"/>
        </w:rPr>
        <w:t>На данном этапе ребенок самостоятельно:</w:t>
      </w:r>
    </w:p>
    <w:p w14:paraId="06FCA2D0" w14:textId="77777777" w:rsidR="00921E15" w:rsidRPr="00921E15" w:rsidRDefault="00921E15" w:rsidP="00921E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1E15">
        <w:rPr>
          <w:rFonts w:ascii="Times New Roman" w:hAnsi="Times New Roman" w:cs="Times New Roman"/>
          <w:sz w:val="28"/>
          <w:szCs w:val="28"/>
          <w:shd w:val="clear" w:color="auto" w:fill="FFFFFF"/>
        </w:rPr>
        <w:t>Фиксирует свое решение о продолжении или прекращении наставнической деятельности.</w:t>
      </w:r>
    </w:p>
    <w:p w14:paraId="24FECBD9" w14:textId="77777777" w:rsidR="00921E15" w:rsidRPr="00921E15" w:rsidRDefault="00921E15" w:rsidP="00921E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1E15">
        <w:rPr>
          <w:rFonts w:ascii="Times New Roman" w:hAnsi="Times New Roman" w:cs="Times New Roman"/>
          <w:sz w:val="28"/>
          <w:szCs w:val="28"/>
          <w:shd w:val="clear" w:color="auto" w:fill="FFFFFF"/>
        </w:rPr>
        <w:t>Составляет план действий, направленных на достижение поставленной цели.</w:t>
      </w:r>
    </w:p>
    <w:p w14:paraId="5DDF05D8" w14:textId="77777777" w:rsidR="00921E15" w:rsidRPr="00921E15" w:rsidRDefault="00921E15" w:rsidP="00921E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1E15">
        <w:rPr>
          <w:rFonts w:ascii="Times New Roman" w:hAnsi="Times New Roman" w:cs="Times New Roman"/>
          <w:sz w:val="28"/>
          <w:szCs w:val="28"/>
          <w:shd w:val="clear" w:color="auto" w:fill="FFFFFF"/>
        </w:rPr>
        <w:t>Заполняет информацию о себе и о младшем воспитаннике, выявляет его образовательные потребности.</w:t>
      </w:r>
    </w:p>
    <w:p w14:paraId="4FF00A48" w14:textId="77777777" w:rsidR="00921E15" w:rsidRPr="00921E15" w:rsidRDefault="00921E15" w:rsidP="00921E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1E15"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Определяет способы формирования конкретного навыка и подбирает необходимые материалы для совместной деятельности.</w:t>
      </w:r>
    </w:p>
    <w:p w14:paraId="46C74BB1" w14:textId="77777777" w:rsidR="00921E15" w:rsidRPr="00921E15" w:rsidRDefault="00921E15" w:rsidP="00921E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1E15">
        <w:rPr>
          <w:rFonts w:ascii="Times New Roman" w:hAnsi="Times New Roman" w:cs="Times New Roman"/>
          <w:sz w:val="28"/>
          <w:szCs w:val="28"/>
          <w:shd w:val="clear" w:color="auto" w:fill="FFFFFF"/>
        </w:rPr>
        <w:t>Анализирует свою деятельность и представляет результаты на слёте наставников.</w:t>
      </w:r>
    </w:p>
    <w:p w14:paraId="66AF8F7A" w14:textId="77777777" w:rsidR="00921E15" w:rsidRPr="00921E15" w:rsidRDefault="00921E15" w:rsidP="00921E15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921E1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Этапы работы наставника (Методические рекомендации):</w:t>
      </w:r>
    </w:p>
    <w:p w14:paraId="782034C7" w14:textId="77777777" w:rsidR="00921E15" w:rsidRPr="00921E15" w:rsidRDefault="00921E15" w:rsidP="00921E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695A0FF" w14:textId="77777777" w:rsidR="00921E15" w:rsidRPr="00921E15" w:rsidRDefault="00921E15" w:rsidP="00921E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1E15">
        <w:rPr>
          <w:rFonts w:ascii="Times New Roman" w:hAnsi="Times New Roman" w:cs="Times New Roman"/>
          <w:sz w:val="28"/>
          <w:szCs w:val="28"/>
          <w:shd w:val="clear" w:color="auto" w:fill="FFFFFF"/>
        </w:rPr>
        <w:t>«Я расскажу, а ты послушай» (Демонстрация и объяснение).</w:t>
      </w:r>
    </w:p>
    <w:p w14:paraId="354DFCED" w14:textId="77777777" w:rsidR="00921E15" w:rsidRPr="00921E15" w:rsidRDefault="00921E15" w:rsidP="00921E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1E15">
        <w:rPr>
          <w:rFonts w:ascii="Times New Roman" w:hAnsi="Times New Roman" w:cs="Times New Roman"/>
          <w:sz w:val="28"/>
          <w:szCs w:val="28"/>
          <w:shd w:val="clear" w:color="auto" w:fill="FFFFFF"/>
        </w:rPr>
        <w:t>«Я покажу, а ты посмотри» (Наблюдение за действиями наставника).</w:t>
      </w:r>
    </w:p>
    <w:p w14:paraId="0BECE2F9" w14:textId="77777777" w:rsidR="00921E15" w:rsidRPr="00921E15" w:rsidRDefault="00921E15" w:rsidP="00921E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1E15">
        <w:rPr>
          <w:rFonts w:ascii="Times New Roman" w:hAnsi="Times New Roman" w:cs="Times New Roman"/>
          <w:sz w:val="28"/>
          <w:szCs w:val="28"/>
          <w:shd w:val="clear" w:color="auto" w:fill="FFFFFF"/>
        </w:rPr>
        <w:t>«Сделаем вместе» (Совместное выполнение задания).</w:t>
      </w:r>
    </w:p>
    <w:p w14:paraId="19CC19E4" w14:textId="77777777" w:rsidR="00921E15" w:rsidRPr="00921E15" w:rsidRDefault="00921E15" w:rsidP="00921E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1E15">
        <w:rPr>
          <w:rFonts w:ascii="Times New Roman" w:hAnsi="Times New Roman" w:cs="Times New Roman"/>
          <w:sz w:val="28"/>
          <w:szCs w:val="28"/>
          <w:shd w:val="clear" w:color="auto" w:fill="FFFFFF"/>
        </w:rPr>
        <w:t>«Сделай сам, а я подскажу» (Самостоятельное выполнение задания с поддержкой наставника).</w:t>
      </w:r>
    </w:p>
    <w:p w14:paraId="47512752" w14:textId="77777777" w:rsidR="00921E15" w:rsidRDefault="00921E15" w:rsidP="00921E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1E15">
        <w:rPr>
          <w:rFonts w:ascii="Times New Roman" w:hAnsi="Times New Roman" w:cs="Times New Roman"/>
          <w:sz w:val="28"/>
          <w:szCs w:val="28"/>
          <w:shd w:val="clear" w:color="auto" w:fill="FFFFFF"/>
        </w:rPr>
        <w:t>«Сделай сам и расскажи, что сделал» (Самостоятельное выполнение задания и презентация результатов).</w:t>
      </w:r>
    </w:p>
    <w:p w14:paraId="0879D50C" w14:textId="77777777" w:rsidR="003A335C" w:rsidRPr="0076518C" w:rsidRDefault="003A335C" w:rsidP="003A335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9CA3BFF" w14:textId="0E58A397" w:rsidR="0076518C" w:rsidRPr="0076518C" w:rsidRDefault="0076518C" w:rsidP="0076518C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6518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3.   Заключительный этап: май 202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6</w:t>
      </w:r>
      <w:r w:rsidRPr="0076518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г.</w:t>
      </w:r>
    </w:p>
    <w:p w14:paraId="07CB29F8" w14:textId="77777777" w:rsidR="00C63EBB" w:rsidRPr="00C63EBB" w:rsidRDefault="00C63EBB" w:rsidP="00C63EBB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3EBB">
        <w:rPr>
          <w:rFonts w:ascii="Times New Roman" w:hAnsi="Times New Roman" w:cs="Times New Roman"/>
          <w:sz w:val="28"/>
          <w:szCs w:val="28"/>
          <w:shd w:val="clear" w:color="auto" w:fill="FFFFFF"/>
        </w:rPr>
        <w:t>Цель этапа: Подведение итогов работы отряда юных наставников «Быть наставником – круто!» и оценка эффективности реализации проекта.</w:t>
      </w:r>
    </w:p>
    <w:p w14:paraId="14943B33" w14:textId="77777777" w:rsidR="00C63EBB" w:rsidRPr="00C63EBB" w:rsidRDefault="00C63EBB" w:rsidP="00C63EBB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3EBB">
        <w:rPr>
          <w:rFonts w:ascii="Times New Roman" w:hAnsi="Times New Roman" w:cs="Times New Roman"/>
          <w:sz w:val="28"/>
          <w:szCs w:val="28"/>
          <w:shd w:val="clear" w:color="auto" w:fill="FFFFFF"/>
        </w:rPr>
        <w:t>Задачи этапа:</w:t>
      </w:r>
    </w:p>
    <w:p w14:paraId="138F01BF" w14:textId="77777777" w:rsidR="00C63EBB" w:rsidRPr="00C63EBB" w:rsidRDefault="00C63EBB" w:rsidP="00C63EB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3EBB"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Систематизация и анализ результатов работы отряда наставников за весь период реализации проекта.</w:t>
      </w:r>
    </w:p>
    <w:p w14:paraId="7042AC90" w14:textId="77777777" w:rsidR="00C63EBB" w:rsidRPr="00C63EBB" w:rsidRDefault="00C63EBB" w:rsidP="00C63EB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3EBB">
        <w:rPr>
          <w:rFonts w:ascii="Times New Roman" w:hAnsi="Times New Roman" w:cs="Times New Roman"/>
          <w:sz w:val="28"/>
          <w:szCs w:val="28"/>
          <w:shd w:val="clear" w:color="auto" w:fill="FFFFFF"/>
        </w:rPr>
        <w:t>Оценка динамики развития “4К” компетенций у наставников и наставляемых.</w:t>
      </w:r>
    </w:p>
    <w:p w14:paraId="48E308A6" w14:textId="77777777" w:rsidR="00C63EBB" w:rsidRPr="00C63EBB" w:rsidRDefault="00C63EBB" w:rsidP="00C63EB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3EBB">
        <w:rPr>
          <w:rFonts w:ascii="Times New Roman" w:hAnsi="Times New Roman" w:cs="Times New Roman"/>
          <w:sz w:val="28"/>
          <w:szCs w:val="28"/>
          <w:shd w:val="clear" w:color="auto" w:fill="FFFFFF"/>
        </w:rPr>
        <w:t>Выявление наиболее эффективных форм и методов наставнической деятельности.</w:t>
      </w:r>
    </w:p>
    <w:p w14:paraId="48CF975B" w14:textId="77777777" w:rsidR="00C63EBB" w:rsidRPr="00C63EBB" w:rsidRDefault="00C63EBB" w:rsidP="00C63EB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3EBB">
        <w:rPr>
          <w:rFonts w:ascii="Times New Roman" w:hAnsi="Times New Roman" w:cs="Times New Roman"/>
          <w:sz w:val="28"/>
          <w:szCs w:val="28"/>
          <w:shd w:val="clear" w:color="auto" w:fill="FFFFFF"/>
        </w:rPr>
        <w:t>Обобщение и распространение опыта реализации проекта.</w:t>
      </w:r>
    </w:p>
    <w:p w14:paraId="5EEE49BC" w14:textId="77777777" w:rsidR="00C63EBB" w:rsidRPr="00C63EBB" w:rsidRDefault="00C63EBB" w:rsidP="00C63EB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3EB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Определение перспектив дальнейшего развития наставнической деятельности в дошкольном учреждении.</w:t>
      </w:r>
    </w:p>
    <w:p w14:paraId="768F9CAB" w14:textId="77777777" w:rsidR="00C63EBB" w:rsidRPr="00C63EBB" w:rsidRDefault="00C63EBB" w:rsidP="00C63EBB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3EBB">
        <w:rPr>
          <w:rFonts w:ascii="Times New Roman" w:hAnsi="Times New Roman" w:cs="Times New Roman"/>
          <w:sz w:val="28"/>
          <w:szCs w:val="28"/>
          <w:shd w:val="clear" w:color="auto" w:fill="FFFFFF"/>
        </w:rPr>
        <w:t>Мероприятия:</w:t>
      </w:r>
    </w:p>
    <w:p w14:paraId="30BB6CC5" w14:textId="77777777" w:rsidR="00C63EBB" w:rsidRPr="00C63EBB" w:rsidRDefault="00C63EBB" w:rsidP="00C63EBB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3EBB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Проведение итогового слёта юных наставников, на котором будут представлены результаты работы наставнических пар и групп.</w:t>
      </w:r>
    </w:p>
    <w:p w14:paraId="21489ACF" w14:textId="77777777" w:rsidR="00C63EBB" w:rsidRPr="00C63EBB" w:rsidRDefault="00C63EBB" w:rsidP="00C63EBB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3EBB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Организация выставки методических материалов, разработанных в рамках проекта (картотека игр, альбомы, презентации и т.п.).</w:t>
      </w:r>
    </w:p>
    <w:p w14:paraId="7967B77C" w14:textId="77777777" w:rsidR="00C63EBB" w:rsidRPr="00C63EBB" w:rsidRDefault="00C63EBB" w:rsidP="00C63EBB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3EBB">
        <w:rPr>
          <w:rFonts w:ascii="Times New Roman" w:hAnsi="Times New Roman" w:cs="Times New Roman"/>
          <w:sz w:val="28"/>
          <w:szCs w:val="28"/>
          <w:shd w:val="clear" w:color="auto" w:fill="FFFFFF"/>
        </w:rPr>
        <w:t>Подготовка аналитического отчета о реализации проекта.</w:t>
      </w:r>
    </w:p>
    <w:p w14:paraId="1AF70A68" w14:textId="77777777" w:rsidR="00C63EBB" w:rsidRPr="00C63EBB" w:rsidRDefault="00C63EBB" w:rsidP="00C63EBB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3EBB">
        <w:rPr>
          <w:rFonts w:ascii="Times New Roman" w:hAnsi="Times New Roman" w:cs="Times New Roman"/>
          <w:sz w:val="28"/>
          <w:szCs w:val="28"/>
          <w:shd w:val="clear" w:color="auto" w:fill="FFFFFF"/>
        </w:rPr>
        <w:t>Разработка рекомендаций по дальнейшему развитию наставнической деятельности.</w:t>
      </w:r>
    </w:p>
    <w:p w14:paraId="12570316" w14:textId="77777777" w:rsidR="00C63EBB" w:rsidRPr="00C63EBB" w:rsidRDefault="00C63EBB" w:rsidP="00C63EBB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3EBB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Представление результатов проекта на педагогическом совете дошкольного учреждения.</w:t>
      </w:r>
    </w:p>
    <w:p w14:paraId="2F1E2B86" w14:textId="77777777" w:rsidR="00C63EBB" w:rsidRPr="00C63EBB" w:rsidRDefault="00C63EBB" w:rsidP="00C63EBB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3EBB">
        <w:rPr>
          <w:rFonts w:ascii="Times New Roman" w:hAnsi="Times New Roman" w:cs="Times New Roman"/>
          <w:sz w:val="28"/>
          <w:szCs w:val="28"/>
          <w:shd w:val="clear" w:color="auto" w:fill="FFFFFF"/>
        </w:rPr>
        <w:t>Вывод:</w:t>
      </w:r>
    </w:p>
    <w:p w14:paraId="31DD045F" w14:textId="409CB8EE" w:rsidR="00C63EBB" w:rsidRPr="00C63EBB" w:rsidRDefault="00C63EBB" w:rsidP="00C63EBB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3EBB">
        <w:rPr>
          <w:rFonts w:ascii="Times New Roman" w:hAnsi="Times New Roman" w:cs="Times New Roman"/>
          <w:sz w:val="28"/>
          <w:szCs w:val="28"/>
          <w:shd w:val="clear" w:color="auto" w:fill="FFFFFF"/>
        </w:rPr>
        <w:t>Реализация проекта “Наставничество: Дети - Детям” подтвер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ждает</w:t>
      </w:r>
      <w:r w:rsidRPr="00C63E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эффективность данной технологии как средства развития личностного потенциала и формирования ключевых компетенций у детей старшего дошкольного возраста. В процессе наставнической деятельности у детей развиваются лидерские качества, социальные навыки, критическое мышление, креативность, коммуникабельность и кооперация, что делает процесс обучения и взаимодействия более интересным и полезным для обеих сторон.</w:t>
      </w:r>
    </w:p>
    <w:p w14:paraId="44EEDD63" w14:textId="447B555B" w:rsidR="00400C71" w:rsidRPr="00A42E0E" w:rsidRDefault="00C63EBB" w:rsidP="00C63EBB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3EBB">
        <w:rPr>
          <w:rFonts w:ascii="Times New Roman" w:hAnsi="Times New Roman" w:cs="Times New Roman"/>
          <w:sz w:val="28"/>
          <w:szCs w:val="28"/>
          <w:shd w:val="clear" w:color="auto" w:fill="FFFFFF"/>
        </w:rPr>
        <w:t>Технология “Наставничество” способствует не только повышению уровня развития “4К” компетенций, но и формированию ценностных ориентаций, таких как ответственность, взаимопомощь и уважение к другим. Результаты проекта позволяют рекомендовать данную технологию к широкому внедрению в практику работы дошкольных образовательных учреждений.</w:t>
      </w:r>
    </w:p>
    <w:p w14:paraId="616F4A97" w14:textId="1C4303FA" w:rsidR="00885BEF" w:rsidRPr="00A42E0E" w:rsidRDefault="00885BEF" w:rsidP="00C63EBB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885BEF" w:rsidRPr="00A42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AA079F"/>
    <w:multiLevelType w:val="hybridMultilevel"/>
    <w:tmpl w:val="B13CD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7604187"/>
    <w:multiLevelType w:val="hybridMultilevel"/>
    <w:tmpl w:val="1958C9D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0055045"/>
    <w:multiLevelType w:val="hybridMultilevel"/>
    <w:tmpl w:val="F1DE54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9811C33"/>
    <w:multiLevelType w:val="hybridMultilevel"/>
    <w:tmpl w:val="54C45FEA"/>
    <w:lvl w:ilvl="0" w:tplc="754672B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8827419">
    <w:abstractNumId w:val="3"/>
  </w:num>
  <w:num w:numId="2" w16cid:durableId="718894764">
    <w:abstractNumId w:val="2"/>
  </w:num>
  <w:num w:numId="3" w16cid:durableId="1181044455">
    <w:abstractNumId w:val="0"/>
  </w:num>
  <w:num w:numId="4" w16cid:durableId="19081087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388D"/>
    <w:rsid w:val="00064870"/>
    <w:rsid w:val="00076C95"/>
    <w:rsid w:val="000A2813"/>
    <w:rsid w:val="000C235C"/>
    <w:rsid w:val="000F1C3D"/>
    <w:rsid w:val="000F7D66"/>
    <w:rsid w:val="001B5B72"/>
    <w:rsid w:val="002003F1"/>
    <w:rsid w:val="00230FE2"/>
    <w:rsid w:val="002A68A8"/>
    <w:rsid w:val="002B2B40"/>
    <w:rsid w:val="002D0ECC"/>
    <w:rsid w:val="00311861"/>
    <w:rsid w:val="0032384D"/>
    <w:rsid w:val="003331C8"/>
    <w:rsid w:val="003A335C"/>
    <w:rsid w:val="00400C71"/>
    <w:rsid w:val="00422A0A"/>
    <w:rsid w:val="00663F6E"/>
    <w:rsid w:val="00685E82"/>
    <w:rsid w:val="00692AE5"/>
    <w:rsid w:val="006B618F"/>
    <w:rsid w:val="006F728E"/>
    <w:rsid w:val="00703EF3"/>
    <w:rsid w:val="00737039"/>
    <w:rsid w:val="0076518C"/>
    <w:rsid w:val="007D5410"/>
    <w:rsid w:val="00806F4E"/>
    <w:rsid w:val="00816939"/>
    <w:rsid w:val="00854BA7"/>
    <w:rsid w:val="00885BEF"/>
    <w:rsid w:val="008A3CC2"/>
    <w:rsid w:val="00921E15"/>
    <w:rsid w:val="009A4415"/>
    <w:rsid w:val="00A07273"/>
    <w:rsid w:val="00A42B99"/>
    <w:rsid w:val="00A42E0E"/>
    <w:rsid w:val="00A83F3D"/>
    <w:rsid w:val="00AF6646"/>
    <w:rsid w:val="00B00AB0"/>
    <w:rsid w:val="00B54D48"/>
    <w:rsid w:val="00B846F1"/>
    <w:rsid w:val="00BB28F8"/>
    <w:rsid w:val="00BE2DE7"/>
    <w:rsid w:val="00BF6258"/>
    <w:rsid w:val="00C41480"/>
    <w:rsid w:val="00C63EBB"/>
    <w:rsid w:val="00C722EC"/>
    <w:rsid w:val="00C73945"/>
    <w:rsid w:val="00C83E53"/>
    <w:rsid w:val="00C84FB5"/>
    <w:rsid w:val="00CA1356"/>
    <w:rsid w:val="00CB388D"/>
    <w:rsid w:val="00CC7848"/>
    <w:rsid w:val="00CE03B3"/>
    <w:rsid w:val="00D02185"/>
    <w:rsid w:val="00D454EE"/>
    <w:rsid w:val="00DB092E"/>
    <w:rsid w:val="00DE0817"/>
    <w:rsid w:val="00DF3000"/>
    <w:rsid w:val="00EC523C"/>
    <w:rsid w:val="00EF651D"/>
    <w:rsid w:val="00F7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EBA71"/>
  <w15:docId w15:val="{A650A87C-0B10-4648-A9F9-BCF45A273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2B40"/>
    <w:pPr>
      <w:ind w:left="720"/>
      <w:contextualSpacing/>
    </w:pPr>
  </w:style>
  <w:style w:type="paragraph" w:styleId="a4">
    <w:name w:val="No Spacing"/>
    <w:uiPriority w:val="1"/>
    <w:qFormat/>
    <w:rsid w:val="002B2B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37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1292</TotalTime>
  <Pages>6</Pages>
  <Words>1692</Words>
  <Characters>9645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FLOAT2023</dc:creator>
  <cp:keywords/>
  <dc:description/>
  <cp:lastModifiedBy>Никита Захаров</cp:lastModifiedBy>
  <cp:revision>18</cp:revision>
  <cp:lastPrinted>2025-02-04T05:39:00Z</cp:lastPrinted>
  <dcterms:created xsi:type="dcterms:W3CDTF">2025-01-09T10:45:00Z</dcterms:created>
  <dcterms:modified xsi:type="dcterms:W3CDTF">2025-02-04T15:06:00Z</dcterms:modified>
</cp:coreProperties>
</file>