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8C" w:rsidRPr="00805D8C" w:rsidRDefault="00805D8C" w:rsidP="00805D8C">
      <w:pPr>
        <w:pStyle w:val="a3"/>
        <w:shd w:val="clear" w:color="auto" w:fill="FFFFFF"/>
        <w:jc w:val="center"/>
        <w:rPr>
          <w:b/>
          <w:color w:val="002060"/>
          <w:sz w:val="32"/>
          <w:szCs w:val="32"/>
        </w:rPr>
      </w:pPr>
      <w:r w:rsidRPr="00805D8C">
        <w:rPr>
          <w:b/>
          <w:color w:val="002060"/>
          <w:sz w:val="32"/>
          <w:szCs w:val="32"/>
        </w:rPr>
        <w:t>Наставнические игры</w:t>
      </w:r>
    </w:p>
    <w:p w:rsidR="00805D8C" w:rsidRDefault="003045CC" w:rsidP="003045CC">
      <w:pPr>
        <w:pStyle w:val="a3"/>
        <w:shd w:val="clear" w:color="auto" w:fill="FFFFFF"/>
        <w:rPr>
          <w:color w:val="2C2D2E"/>
          <w:sz w:val="28"/>
          <w:szCs w:val="28"/>
        </w:rPr>
      </w:pPr>
      <w:r w:rsidRPr="003045CC">
        <w:rPr>
          <w:color w:val="2C2D2E"/>
          <w:sz w:val="28"/>
          <w:szCs w:val="28"/>
        </w:rPr>
        <w:t>Наставнические игры — это уникальный инструмент, позволяющий эффективно передавать знания и опыт от старших детей к младшим. Такие игры способствуют развитию множества полезных навыков и формированию важных компетенций. Рассмотрим несколько примеров наставнических игр для детей.</w:t>
      </w:r>
    </w:p>
    <w:p w:rsidR="00805D8C" w:rsidRPr="003045CC" w:rsidRDefault="00805D8C" w:rsidP="00805D8C">
      <w:pPr>
        <w:rPr>
          <w:rFonts w:ascii="Times New Roman" w:hAnsi="Times New Roman" w:cs="Times New Roman"/>
          <w:sz w:val="28"/>
          <w:szCs w:val="28"/>
        </w:rPr>
      </w:pPr>
    </w:p>
    <w:p w:rsidR="00805D8C" w:rsidRPr="00805D8C" w:rsidRDefault="00805D8C" w:rsidP="00805D8C">
      <w:pPr>
        <w:rPr>
          <w:rFonts w:ascii="Times New Roman" w:hAnsi="Times New Roman" w:cs="Times New Roman"/>
          <w:b/>
          <w:sz w:val="28"/>
          <w:szCs w:val="28"/>
        </w:rPr>
      </w:pPr>
      <w:r w:rsidRPr="00805D8C">
        <w:rPr>
          <w:rFonts w:ascii="Times New Roman" w:hAnsi="Times New Roman" w:cs="Times New Roman"/>
          <w:b/>
          <w:sz w:val="28"/>
          <w:szCs w:val="28"/>
        </w:rPr>
        <w:t>1. Игра "Помоги животным"</w:t>
      </w:r>
    </w:p>
    <w:p w:rsidR="00805D8C" w:rsidRPr="003045CC" w:rsidRDefault="00805D8C" w:rsidP="00805D8C">
      <w:pPr>
        <w:rPr>
          <w:rFonts w:ascii="Times New Roman" w:hAnsi="Times New Roman" w:cs="Times New Roman"/>
          <w:sz w:val="28"/>
          <w:szCs w:val="28"/>
        </w:rPr>
      </w:pPr>
      <w:r w:rsidRPr="00805D8C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5D8C">
        <w:rPr>
          <w:rFonts w:ascii="Times New Roman" w:hAnsi="Times New Roman" w:cs="Times New Roman"/>
          <w:sz w:val="28"/>
          <w:szCs w:val="28"/>
        </w:rPr>
        <w:t>: Развитие заботы и ответственности, улучшение навыков ухода за живыми существами, понимание основ экологии.</w:t>
      </w:r>
    </w:p>
    <w:p w:rsidR="00805D8C" w:rsidRPr="003045CC" w:rsidRDefault="00805D8C" w:rsidP="00805D8C">
      <w:pPr>
        <w:rPr>
          <w:rFonts w:ascii="Times New Roman" w:hAnsi="Times New Roman" w:cs="Times New Roman"/>
          <w:sz w:val="28"/>
          <w:szCs w:val="28"/>
        </w:rPr>
      </w:pPr>
      <w:r w:rsidRPr="003045CC">
        <w:rPr>
          <w:rFonts w:ascii="Times New Roman" w:hAnsi="Times New Roman" w:cs="Times New Roman"/>
          <w:sz w:val="28"/>
          <w:szCs w:val="28"/>
        </w:rPr>
        <w:t>Описание: Старший ребенок выбирает игрушечных животных и рассказывает младшему о них. Затем они вместе играют в игру, где старший ребенок объясняет, как ухаживать за животными, кормить их и лечить, если они "заболеют".</w:t>
      </w:r>
    </w:p>
    <w:p w:rsidR="00805D8C" w:rsidRPr="00805D8C" w:rsidRDefault="00805D8C" w:rsidP="00805D8C">
      <w:pPr>
        <w:rPr>
          <w:rFonts w:ascii="Times New Roman" w:hAnsi="Times New Roman" w:cs="Times New Roman"/>
          <w:b/>
          <w:sz w:val="28"/>
          <w:szCs w:val="28"/>
        </w:rPr>
      </w:pPr>
      <w:r w:rsidRPr="00805D8C">
        <w:rPr>
          <w:rFonts w:ascii="Times New Roman" w:hAnsi="Times New Roman" w:cs="Times New Roman"/>
          <w:b/>
          <w:sz w:val="28"/>
          <w:szCs w:val="28"/>
        </w:rPr>
        <w:t>2. Игра "Построим башню"</w:t>
      </w:r>
    </w:p>
    <w:p w:rsidR="00805D8C" w:rsidRPr="003045CC" w:rsidRDefault="00805D8C" w:rsidP="00805D8C">
      <w:pPr>
        <w:rPr>
          <w:rFonts w:ascii="Times New Roman" w:hAnsi="Times New Roman" w:cs="Times New Roman"/>
          <w:sz w:val="28"/>
          <w:szCs w:val="28"/>
        </w:rPr>
      </w:pPr>
      <w:r w:rsidRPr="00805D8C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5D8C">
        <w:rPr>
          <w:rFonts w:ascii="Times New Roman" w:hAnsi="Times New Roman" w:cs="Times New Roman"/>
          <w:sz w:val="28"/>
          <w:szCs w:val="28"/>
        </w:rPr>
        <w:t>: Развитие моторики, улучшение пространственного мышления, стимулирование творческого подхода к решению задач.</w:t>
      </w:r>
    </w:p>
    <w:p w:rsidR="00805D8C" w:rsidRPr="003045CC" w:rsidRDefault="00805D8C" w:rsidP="00805D8C">
      <w:pPr>
        <w:rPr>
          <w:rFonts w:ascii="Times New Roman" w:hAnsi="Times New Roman" w:cs="Times New Roman"/>
          <w:sz w:val="28"/>
          <w:szCs w:val="28"/>
        </w:rPr>
      </w:pPr>
      <w:r w:rsidRPr="003045CC">
        <w:rPr>
          <w:rFonts w:ascii="Times New Roman" w:hAnsi="Times New Roman" w:cs="Times New Roman"/>
          <w:sz w:val="28"/>
          <w:szCs w:val="28"/>
        </w:rPr>
        <w:t>Описание: Старший ребенок показывает младшему, как строить башни из кубиков или конструктора. Они вместе выбирают форму и размер башни, обсуждают, какие блоки лучше использовать и как сделать конструкцию устойчивой.</w:t>
      </w:r>
    </w:p>
    <w:p w:rsidR="00805D8C" w:rsidRPr="00805D8C" w:rsidRDefault="00805D8C" w:rsidP="00805D8C">
      <w:pPr>
        <w:rPr>
          <w:rFonts w:ascii="Times New Roman" w:hAnsi="Times New Roman" w:cs="Times New Roman"/>
          <w:b/>
          <w:sz w:val="28"/>
          <w:szCs w:val="28"/>
        </w:rPr>
      </w:pPr>
      <w:r w:rsidRPr="00805D8C">
        <w:rPr>
          <w:rFonts w:ascii="Times New Roman" w:hAnsi="Times New Roman" w:cs="Times New Roman"/>
          <w:b/>
          <w:sz w:val="28"/>
          <w:szCs w:val="28"/>
        </w:rPr>
        <w:t>3. Игра "Готовим обед"</w:t>
      </w:r>
    </w:p>
    <w:p w:rsidR="00805D8C" w:rsidRPr="003045CC" w:rsidRDefault="00805D8C" w:rsidP="00805D8C">
      <w:pPr>
        <w:rPr>
          <w:rFonts w:ascii="Times New Roman" w:hAnsi="Times New Roman" w:cs="Times New Roman"/>
          <w:sz w:val="28"/>
          <w:szCs w:val="28"/>
        </w:rPr>
      </w:pPr>
      <w:r w:rsidRPr="00805D8C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5D8C">
        <w:rPr>
          <w:rFonts w:ascii="Times New Roman" w:hAnsi="Times New Roman" w:cs="Times New Roman"/>
          <w:sz w:val="28"/>
          <w:szCs w:val="28"/>
        </w:rPr>
        <w:t>: Развитие кулинарных навыков, улучшение понимания процесса приготовления пищи, стимулирование интереса к здоровому питанию.</w:t>
      </w:r>
    </w:p>
    <w:p w:rsidR="00805D8C" w:rsidRPr="003045CC" w:rsidRDefault="00805D8C" w:rsidP="00805D8C">
      <w:pPr>
        <w:rPr>
          <w:rFonts w:ascii="Times New Roman" w:hAnsi="Times New Roman" w:cs="Times New Roman"/>
          <w:sz w:val="28"/>
          <w:szCs w:val="28"/>
        </w:rPr>
      </w:pPr>
      <w:r w:rsidRPr="003045CC">
        <w:rPr>
          <w:rFonts w:ascii="Times New Roman" w:hAnsi="Times New Roman" w:cs="Times New Roman"/>
          <w:sz w:val="28"/>
          <w:szCs w:val="28"/>
        </w:rPr>
        <w:t>Описание: Старший ребенок играет роль шеф-повара, а младший — помощника. Они вместе готовят "обед" из игрушечной еды, обсуждая, какие продукты использовать, как их нарезать и смешать.</w:t>
      </w:r>
    </w:p>
    <w:p w:rsidR="00805D8C" w:rsidRPr="00805D8C" w:rsidRDefault="00805D8C" w:rsidP="00805D8C">
      <w:pPr>
        <w:rPr>
          <w:rFonts w:ascii="Times New Roman" w:hAnsi="Times New Roman" w:cs="Times New Roman"/>
          <w:b/>
          <w:sz w:val="28"/>
          <w:szCs w:val="28"/>
        </w:rPr>
      </w:pPr>
      <w:r w:rsidRPr="00805D8C">
        <w:rPr>
          <w:rFonts w:ascii="Times New Roman" w:hAnsi="Times New Roman" w:cs="Times New Roman"/>
          <w:b/>
          <w:sz w:val="28"/>
          <w:szCs w:val="28"/>
        </w:rPr>
        <w:t>4. Игра "Читаем книгу"</w:t>
      </w:r>
    </w:p>
    <w:p w:rsidR="00805D8C" w:rsidRPr="003045CC" w:rsidRDefault="00805D8C" w:rsidP="00805D8C">
      <w:pPr>
        <w:rPr>
          <w:rFonts w:ascii="Times New Roman" w:hAnsi="Times New Roman" w:cs="Times New Roman"/>
          <w:sz w:val="28"/>
          <w:szCs w:val="28"/>
        </w:rPr>
      </w:pPr>
      <w:r w:rsidRPr="00805D8C">
        <w:rPr>
          <w:rFonts w:ascii="Times New Roman" w:hAnsi="Times New Roman" w:cs="Times New Roman"/>
          <w:sz w:val="28"/>
          <w:szCs w:val="28"/>
        </w:rPr>
        <w:t>Цель: Улучшение навыков чтения и понимания текста, развитие воображения, улучшение словарного запаса.</w:t>
      </w:r>
    </w:p>
    <w:p w:rsidR="00805D8C" w:rsidRPr="003045CC" w:rsidRDefault="00805D8C" w:rsidP="00805D8C">
      <w:pPr>
        <w:rPr>
          <w:rFonts w:ascii="Times New Roman" w:hAnsi="Times New Roman" w:cs="Times New Roman"/>
          <w:sz w:val="28"/>
          <w:szCs w:val="28"/>
        </w:rPr>
      </w:pPr>
      <w:r w:rsidRPr="003045CC">
        <w:rPr>
          <w:rFonts w:ascii="Times New Roman" w:hAnsi="Times New Roman" w:cs="Times New Roman"/>
          <w:sz w:val="28"/>
          <w:szCs w:val="28"/>
        </w:rPr>
        <w:t xml:space="preserve">Описание: Старший ребенок читает младшему книгу, обсуждает сюжет, персонажей и мораль истории. Затем они вместе пересказывают </w:t>
      </w:r>
      <w:proofErr w:type="gramStart"/>
      <w:r w:rsidRPr="003045CC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3045CC">
        <w:rPr>
          <w:rFonts w:ascii="Times New Roman" w:hAnsi="Times New Roman" w:cs="Times New Roman"/>
          <w:sz w:val="28"/>
          <w:szCs w:val="28"/>
        </w:rPr>
        <w:t>, рисуют иллюстрации к книге или разыгрывают сцены из нее.</w:t>
      </w:r>
    </w:p>
    <w:p w:rsidR="00805D8C" w:rsidRPr="00805D8C" w:rsidRDefault="00805D8C" w:rsidP="00805D8C">
      <w:pPr>
        <w:rPr>
          <w:rFonts w:ascii="Times New Roman" w:hAnsi="Times New Roman" w:cs="Times New Roman"/>
          <w:b/>
          <w:sz w:val="28"/>
          <w:szCs w:val="28"/>
        </w:rPr>
      </w:pPr>
      <w:r w:rsidRPr="00805D8C">
        <w:rPr>
          <w:rFonts w:ascii="Times New Roman" w:hAnsi="Times New Roman" w:cs="Times New Roman"/>
          <w:b/>
          <w:sz w:val="28"/>
          <w:szCs w:val="28"/>
        </w:rPr>
        <w:t>5. Игра "Поем песню"</w:t>
      </w:r>
    </w:p>
    <w:p w:rsidR="00805D8C" w:rsidRPr="003045CC" w:rsidRDefault="00805D8C" w:rsidP="00805D8C">
      <w:pPr>
        <w:rPr>
          <w:rFonts w:ascii="Times New Roman" w:hAnsi="Times New Roman" w:cs="Times New Roman"/>
          <w:sz w:val="28"/>
          <w:szCs w:val="28"/>
        </w:rPr>
      </w:pPr>
      <w:r w:rsidRPr="00805D8C">
        <w:rPr>
          <w:rFonts w:ascii="Times New Roman" w:hAnsi="Times New Roman" w:cs="Times New Roman"/>
          <w:sz w:val="28"/>
          <w:szCs w:val="28"/>
        </w:rPr>
        <w:t>Цель: Развитие музыкальных навыков, улучшение слуха и голоса, стимулирование эмоционального выражения через музыку.</w:t>
      </w:r>
    </w:p>
    <w:p w:rsidR="00805D8C" w:rsidRPr="00805D8C" w:rsidRDefault="00805D8C" w:rsidP="00805D8C">
      <w:pPr>
        <w:rPr>
          <w:rFonts w:ascii="Times New Roman" w:hAnsi="Times New Roman" w:cs="Times New Roman"/>
          <w:sz w:val="28"/>
          <w:szCs w:val="28"/>
        </w:rPr>
      </w:pPr>
      <w:r w:rsidRPr="003045CC">
        <w:rPr>
          <w:rFonts w:ascii="Times New Roman" w:hAnsi="Times New Roman" w:cs="Times New Roman"/>
          <w:sz w:val="28"/>
          <w:szCs w:val="28"/>
        </w:rPr>
        <w:lastRenderedPageBreak/>
        <w:t>Описание: Старший ребенок учит младшего петь детскую песню, показывает движения или жесты, которые соответствуют тексту. Они вместе поют песню, стараясь делать это синхронно и выразительно.</w:t>
      </w:r>
    </w:p>
    <w:p w:rsidR="003045CC" w:rsidRPr="00805D8C" w:rsidRDefault="00805D8C" w:rsidP="003045CC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6</w:t>
      </w:r>
      <w:r w:rsidR="003045CC" w:rsidRPr="00805D8C">
        <w:rPr>
          <w:b/>
          <w:color w:val="2C2D2E"/>
          <w:sz w:val="28"/>
          <w:szCs w:val="28"/>
        </w:rPr>
        <w:t>. Игра "Учись считать"</w:t>
      </w:r>
    </w:p>
    <w:p w:rsidR="00805D8C" w:rsidRDefault="00805D8C" w:rsidP="003045CC">
      <w:pPr>
        <w:pStyle w:val="a3"/>
        <w:shd w:val="clear" w:color="auto" w:fill="FFFFFF"/>
        <w:rPr>
          <w:color w:val="2C2D2E"/>
          <w:sz w:val="28"/>
          <w:szCs w:val="28"/>
        </w:rPr>
      </w:pPr>
      <w:r w:rsidRPr="00805D8C">
        <w:rPr>
          <w:color w:val="2C2D2E"/>
          <w:sz w:val="28"/>
          <w:szCs w:val="28"/>
        </w:rPr>
        <w:t>Цель: Развитие математических навыков, улучшение концентрации и внимания, формирование ответственности у старшего ребенка.</w:t>
      </w:r>
    </w:p>
    <w:p w:rsidR="003045CC" w:rsidRPr="003045CC" w:rsidRDefault="003045CC" w:rsidP="003045CC">
      <w:pPr>
        <w:pStyle w:val="a3"/>
        <w:shd w:val="clear" w:color="auto" w:fill="FFFFFF"/>
        <w:rPr>
          <w:color w:val="2C2D2E"/>
          <w:sz w:val="28"/>
          <w:szCs w:val="28"/>
        </w:rPr>
      </w:pPr>
      <w:r w:rsidRPr="003045CC">
        <w:rPr>
          <w:color w:val="2C2D2E"/>
          <w:sz w:val="28"/>
          <w:szCs w:val="28"/>
        </w:rPr>
        <w:t>Описание: Старший ребенок берет на себя роль учителя математики, а младший — ученика. Старший ребенок предлагает младшему различные задачи на счет, начиная с простых операций сложения и вычитания, постепенно переходя к более сложным задачам.</w:t>
      </w:r>
    </w:p>
    <w:p w:rsidR="003045CC" w:rsidRPr="00805D8C" w:rsidRDefault="00805D8C" w:rsidP="003045CC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7</w:t>
      </w:r>
      <w:r w:rsidR="003045CC" w:rsidRPr="00805D8C">
        <w:rPr>
          <w:b/>
          <w:color w:val="2C2D2E"/>
          <w:sz w:val="28"/>
          <w:szCs w:val="28"/>
        </w:rPr>
        <w:t>. Игра "Строим город"</w:t>
      </w:r>
    </w:p>
    <w:p w:rsidR="00805D8C" w:rsidRDefault="00805D8C" w:rsidP="003045CC">
      <w:pPr>
        <w:pStyle w:val="a3"/>
        <w:shd w:val="clear" w:color="auto" w:fill="FFFFFF"/>
        <w:rPr>
          <w:color w:val="2C2D2E"/>
          <w:sz w:val="28"/>
          <w:szCs w:val="28"/>
        </w:rPr>
      </w:pPr>
      <w:r w:rsidRPr="00805D8C">
        <w:rPr>
          <w:color w:val="2C2D2E"/>
          <w:sz w:val="28"/>
          <w:szCs w:val="28"/>
        </w:rPr>
        <w:t>Цель: Развитие пространственного мышления, креативности, улучшения навыков планирования и сотрудничества.</w:t>
      </w:r>
    </w:p>
    <w:p w:rsidR="003045CC" w:rsidRPr="003045CC" w:rsidRDefault="003045CC" w:rsidP="003045CC">
      <w:pPr>
        <w:pStyle w:val="a3"/>
        <w:shd w:val="clear" w:color="auto" w:fill="FFFFFF"/>
        <w:rPr>
          <w:color w:val="2C2D2E"/>
          <w:sz w:val="28"/>
          <w:szCs w:val="28"/>
        </w:rPr>
      </w:pPr>
      <w:r w:rsidRPr="003045CC">
        <w:rPr>
          <w:color w:val="2C2D2E"/>
          <w:sz w:val="28"/>
          <w:szCs w:val="28"/>
        </w:rPr>
        <w:t>Описание: Старший ребенок играет роль архитектора, а младший — помощника. Вместе они строят город из конструктора, обсуждая, какие здания и сооружения необходимы, и как их лучше расположить.</w:t>
      </w:r>
    </w:p>
    <w:p w:rsidR="003045CC" w:rsidRPr="00805D8C" w:rsidRDefault="00805D8C" w:rsidP="003045CC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8</w:t>
      </w:r>
      <w:r w:rsidR="003045CC" w:rsidRPr="00805D8C">
        <w:rPr>
          <w:b/>
          <w:color w:val="2C2D2E"/>
          <w:sz w:val="28"/>
          <w:szCs w:val="28"/>
        </w:rPr>
        <w:t>. Игра "Путешествие в прошлое"</w:t>
      </w:r>
    </w:p>
    <w:p w:rsidR="00805D8C" w:rsidRDefault="00805D8C" w:rsidP="003045CC">
      <w:pPr>
        <w:pStyle w:val="a3"/>
        <w:shd w:val="clear" w:color="auto" w:fill="FFFFFF"/>
        <w:rPr>
          <w:color w:val="2C2D2E"/>
          <w:sz w:val="28"/>
          <w:szCs w:val="28"/>
        </w:rPr>
      </w:pPr>
      <w:r w:rsidRPr="00805D8C">
        <w:rPr>
          <w:color w:val="2C2D2E"/>
          <w:sz w:val="28"/>
          <w:szCs w:val="28"/>
        </w:rPr>
        <w:t>Цель: Расширение кругозора, развитие воображения, улучшение навыков рассказывания историй и понимания исторических процессов.</w:t>
      </w:r>
    </w:p>
    <w:p w:rsidR="00805D8C" w:rsidRDefault="003045CC" w:rsidP="003045CC">
      <w:pPr>
        <w:pStyle w:val="a3"/>
        <w:shd w:val="clear" w:color="auto" w:fill="FFFFFF"/>
        <w:rPr>
          <w:color w:val="2C2D2E"/>
          <w:sz w:val="28"/>
          <w:szCs w:val="28"/>
        </w:rPr>
      </w:pPr>
      <w:r w:rsidRPr="003045CC">
        <w:rPr>
          <w:color w:val="2C2D2E"/>
          <w:sz w:val="28"/>
          <w:szCs w:val="28"/>
        </w:rPr>
        <w:t>Описание: Старший ребенок рассказывает младшему о какой-либо исторической эпохе или событии, используя иллюстрации, книги или интернет</w:t>
      </w:r>
      <w:r w:rsidR="00805D8C">
        <w:rPr>
          <w:color w:val="2C2D2E"/>
          <w:sz w:val="28"/>
          <w:szCs w:val="28"/>
        </w:rPr>
        <w:t xml:space="preserve"> </w:t>
      </w:r>
      <w:r w:rsidRPr="003045CC">
        <w:rPr>
          <w:color w:val="2C2D2E"/>
          <w:sz w:val="28"/>
          <w:szCs w:val="28"/>
        </w:rPr>
        <w:t>-</w:t>
      </w:r>
      <w:r w:rsidR="00805D8C">
        <w:rPr>
          <w:color w:val="2C2D2E"/>
          <w:sz w:val="28"/>
          <w:szCs w:val="28"/>
        </w:rPr>
        <w:t xml:space="preserve"> </w:t>
      </w:r>
      <w:r w:rsidRPr="003045CC">
        <w:rPr>
          <w:color w:val="2C2D2E"/>
          <w:sz w:val="28"/>
          <w:szCs w:val="28"/>
        </w:rPr>
        <w:t>ресурсы. Затем они вместе разыгрывают сцены из прошлого, используя костюмы и реквизит.</w:t>
      </w:r>
    </w:p>
    <w:p w:rsidR="003045CC" w:rsidRPr="00805D8C" w:rsidRDefault="003045CC" w:rsidP="003045CC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 w:rsidRPr="00805D8C">
        <w:rPr>
          <w:b/>
          <w:color w:val="2C2D2E"/>
          <w:sz w:val="28"/>
          <w:szCs w:val="28"/>
        </w:rPr>
        <w:t xml:space="preserve"> </w:t>
      </w:r>
      <w:r w:rsidR="00805D8C">
        <w:rPr>
          <w:b/>
          <w:color w:val="2C2D2E"/>
          <w:sz w:val="28"/>
          <w:szCs w:val="28"/>
        </w:rPr>
        <w:t>9</w:t>
      </w:r>
      <w:r w:rsidRPr="00805D8C">
        <w:rPr>
          <w:b/>
          <w:color w:val="2C2D2E"/>
          <w:sz w:val="28"/>
          <w:szCs w:val="28"/>
        </w:rPr>
        <w:t>. Игра "Научный эксперимент"</w:t>
      </w:r>
    </w:p>
    <w:p w:rsidR="00805D8C" w:rsidRPr="00805D8C" w:rsidRDefault="00805D8C" w:rsidP="00805D8C">
      <w:pPr>
        <w:pStyle w:val="a3"/>
        <w:rPr>
          <w:color w:val="2C2D2E"/>
          <w:sz w:val="28"/>
          <w:szCs w:val="28"/>
        </w:rPr>
      </w:pPr>
      <w:r w:rsidRPr="00805D8C">
        <w:rPr>
          <w:color w:val="2C2D2E"/>
          <w:sz w:val="28"/>
          <w:szCs w:val="28"/>
        </w:rPr>
        <w:t>Цел</w:t>
      </w:r>
      <w:r>
        <w:rPr>
          <w:color w:val="2C2D2E"/>
          <w:sz w:val="28"/>
          <w:szCs w:val="28"/>
        </w:rPr>
        <w:t>ь</w:t>
      </w:r>
      <w:r w:rsidRPr="00805D8C">
        <w:rPr>
          <w:color w:val="2C2D2E"/>
          <w:sz w:val="28"/>
          <w:szCs w:val="28"/>
        </w:rPr>
        <w:t>: Развитие научного мышления, улучшение понимания причинно</w:t>
      </w:r>
      <w:r>
        <w:rPr>
          <w:color w:val="2C2D2E"/>
          <w:sz w:val="28"/>
          <w:szCs w:val="28"/>
        </w:rPr>
        <w:t xml:space="preserve"> </w:t>
      </w:r>
      <w:r w:rsidRPr="00805D8C">
        <w:rPr>
          <w:color w:val="2C2D2E"/>
          <w:sz w:val="28"/>
          <w:szCs w:val="28"/>
        </w:rPr>
        <w:t>-</w:t>
      </w:r>
      <w:r>
        <w:rPr>
          <w:color w:val="2C2D2E"/>
          <w:sz w:val="28"/>
          <w:szCs w:val="28"/>
        </w:rPr>
        <w:t xml:space="preserve"> </w:t>
      </w:r>
      <w:r w:rsidRPr="00805D8C">
        <w:rPr>
          <w:color w:val="2C2D2E"/>
          <w:sz w:val="28"/>
          <w:szCs w:val="28"/>
        </w:rPr>
        <w:t>следственных связей, стимулирование любопытства и интереса к науке.</w:t>
      </w:r>
    </w:p>
    <w:p w:rsidR="003045CC" w:rsidRPr="003045CC" w:rsidRDefault="003045CC" w:rsidP="003045CC">
      <w:pPr>
        <w:pStyle w:val="a3"/>
        <w:shd w:val="clear" w:color="auto" w:fill="FFFFFF"/>
        <w:rPr>
          <w:color w:val="2C2D2E"/>
          <w:sz w:val="28"/>
          <w:szCs w:val="28"/>
        </w:rPr>
      </w:pPr>
      <w:r w:rsidRPr="003045CC">
        <w:rPr>
          <w:color w:val="2C2D2E"/>
          <w:sz w:val="28"/>
          <w:szCs w:val="28"/>
        </w:rPr>
        <w:t>Описание: Старший ребенок проводит научный эксперимент, объясняя младшему, что происходит и почему. Эксперименты могут включать в себя опыты с магнитами, водой и т.д.</w:t>
      </w:r>
    </w:p>
    <w:p w:rsidR="003045CC" w:rsidRPr="00805D8C" w:rsidRDefault="00805D8C" w:rsidP="003045CC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10</w:t>
      </w:r>
      <w:r w:rsidR="003045CC" w:rsidRPr="00805D8C">
        <w:rPr>
          <w:b/>
          <w:color w:val="2C2D2E"/>
          <w:sz w:val="28"/>
          <w:szCs w:val="28"/>
        </w:rPr>
        <w:t>. Игра "Рисуем картину"</w:t>
      </w:r>
    </w:p>
    <w:p w:rsidR="00805D8C" w:rsidRPr="00805D8C" w:rsidRDefault="00805D8C" w:rsidP="00805D8C">
      <w:pPr>
        <w:pStyle w:val="a3"/>
        <w:rPr>
          <w:color w:val="2C2D2E"/>
          <w:sz w:val="28"/>
          <w:szCs w:val="28"/>
        </w:rPr>
      </w:pPr>
      <w:r w:rsidRPr="00805D8C">
        <w:rPr>
          <w:color w:val="2C2D2E"/>
          <w:sz w:val="28"/>
          <w:szCs w:val="28"/>
        </w:rPr>
        <w:t>Цел</w:t>
      </w:r>
      <w:r>
        <w:rPr>
          <w:color w:val="2C2D2E"/>
          <w:sz w:val="28"/>
          <w:szCs w:val="28"/>
        </w:rPr>
        <w:t>ь</w:t>
      </w:r>
      <w:r w:rsidRPr="00805D8C">
        <w:rPr>
          <w:color w:val="2C2D2E"/>
          <w:sz w:val="28"/>
          <w:szCs w:val="28"/>
        </w:rPr>
        <w:t>: Развитие художественного вкуса, улучшение моторики и координации движений, стимуляция творческого самовыражения.</w:t>
      </w:r>
    </w:p>
    <w:p w:rsidR="00805D8C" w:rsidRDefault="00805D8C" w:rsidP="003045CC">
      <w:pPr>
        <w:pStyle w:val="a3"/>
        <w:shd w:val="clear" w:color="auto" w:fill="FFFFFF"/>
        <w:rPr>
          <w:color w:val="2C2D2E"/>
          <w:sz w:val="28"/>
          <w:szCs w:val="28"/>
        </w:rPr>
      </w:pPr>
    </w:p>
    <w:p w:rsidR="003045CC" w:rsidRPr="003045CC" w:rsidRDefault="003045CC" w:rsidP="003045CC">
      <w:pPr>
        <w:pStyle w:val="a3"/>
        <w:shd w:val="clear" w:color="auto" w:fill="FFFFFF"/>
        <w:rPr>
          <w:color w:val="2C2D2E"/>
          <w:sz w:val="28"/>
          <w:szCs w:val="28"/>
        </w:rPr>
      </w:pPr>
      <w:r w:rsidRPr="003045CC">
        <w:rPr>
          <w:color w:val="2C2D2E"/>
          <w:sz w:val="28"/>
          <w:szCs w:val="28"/>
        </w:rPr>
        <w:t>Описание: Старший ребенок выбирает тему для рисунка и помогает младшему создать произведение искусства. Они обсуждают, какие цвета и техники лучше использовать, как передать настроение и детали.</w:t>
      </w:r>
    </w:p>
    <w:p w:rsidR="003045CC" w:rsidRPr="00805D8C" w:rsidRDefault="003045CC" w:rsidP="003045CC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 w:rsidRPr="00805D8C">
        <w:rPr>
          <w:b/>
          <w:color w:val="2C2D2E"/>
          <w:sz w:val="28"/>
          <w:szCs w:val="28"/>
        </w:rPr>
        <w:lastRenderedPageBreak/>
        <w:t>Заключение</w:t>
      </w:r>
    </w:p>
    <w:p w:rsidR="001E7BC7" w:rsidRPr="003045CC" w:rsidRDefault="003045CC" w:rsidP="003045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45CC">
        <w:rPr>
          <w:rFonts w:ascii="Times New Roman" w:hAnsi="Times New Roman" w:cs="Times New Roman"/>
          <w:sz w:val="28"/>
          <w:szCs w:val="28"/>
        </w:rPr>
        <w:t xml:space="preserve">Наставнические игры в ДОУ позволяют детям старшего возраста </w:t>
      </w:r>
      <w:r w:rsidR="00541E46" w:rsidRPr="00541E46">
        <w:rPr>
          <w:rFonts w:ascii="Times New Roman" w:hAnsi="Times New Roman" w:cs="Times New Roman"/>
          <w:sz w:val="28"/>
          <w:szCs w:val="28"/>
        </w:rPr>
        <w:t>взять на себя роль лидера</w:t>
      </w:r>
      <w:r w:rsidR="00541E46">
        <w:rPr>
          <w:rFonts w:ascii="Times New Roman" w:hAnsi="Times New Roman" w:cs="Times New Roman"/>
          <w:sz w:val="28"/>
          <w:szCs w:val="28"/>
        </w:rPr>
        <w:t>,</w:t>
      </w:r>
      <w:r w:rsidR="00541E46" w:rsidRPr="00541E46">
        <w:rPr>
          <w:rFonts w:ascii="Times New Roman" w:hAnsi="Times New Roman" w:cs="Times New Roman"/>
          <w:sz w:val="28"/>
          <w:szCs w:val="28"/>
        </w:rPr>
        <w:t xml:space="preserve"> </w:t>
      </w:r>
      <w:r w:rsidRPr="003045CC">
        <w:rPr>
          <w:rFonts w:ascii="Times New Roman" w:hAnsi="Times New Roman" w:cs="Times New Roman"/>
          <w:sz w:val="28"/>
          <w:szCs w:val="28"/>
        </w:rPr>
        <w:t>почувствовать себя полезными и важными, а младшим — получать знания и опыт от своих старших друзей. Такие игры формируют ценные жизненные навыки,</w:t>
      </w:r>
      <w:r w:rsidR="00541E46" w:rsidRPr="00541E46">
        <w:rPr>
          <w:color w:val="2C2D2E"/>
          <w:sz w:val="28"/>
          <w:szCs w:val="28"/>
        </w:rPr>
        <w:t xml:space="preserve"> </w:t>
      </w:r>
      <w:r w:rsidR="00541E46" w:rsidRPr="00541E46">
        <w:rPr>
          <w:rFonts w:ascii="Times New Roman" w:hAnsi="Times New Roman" w:cs="Times New Roman"/>
          <w:sz w:val="28"/>
          <w:szCs w:val="28"/>
        </w:rPr>
        <w:t xml:space="preserve">укрепляют </w:t>
      </w:r>
      <w:r w:rsidR="00541E46">
        <w:rPr>
          <w:rFonts w:ascii="Times New Roman" w:hAnsi="Times New Roman" w:cs="Times New Roman"/>
          <w:sz w:val="28"/>
          <w:szCs w:val="28"/>
        </w:rPr>
        <w:t xml:space="preserve">дружеские </w:t>
      </w:r>
      <w:r w:rsidRPr="003045CC">
        <w:rPr>
          <w:rFonts w:ascii="Times New Roman" w:hAnsi="Times New Roman" w:cs="Times New Roman"/>
          <w:sz w:val="28"/>
          <w:szCs w:val="28"/>
        </w:rPr>
        <w:t>взаимоотношения между детьми</w:t>
      </w:r>
      <w:r w:rsidR="00541E46" w:rsidRPr="00541E46">
        <w:rPr>
          <w:rFonts w:ascii="Times New Roman" w:hAnsi="Times New Roman" w:cs="Times New Roman"/>
          <w:sz w:val="28"/>
          <w:szCs w:val="28"/>
        </w:rPr>
        <w:t xml:space="preserve"> разных возрастов</w:t>
      </w:r>
      <w:r w:rsidRPr="003045CC">
        <w:rPr>
          <w:rFonts w:ascii="Times New Roman" w:hAnsi="Times New Roman" w:cs="Times New Roman"/>
          <w:sz w:val="28"/>
          <w:szCs w:val="28"/>
        </w:rPr>
        <w:t xml:space="preserve"> и делают процесс обучения</w:t>
      </w:r>
      <w:r w:rsidR="003929FE">
        <w:rPr>
          <w:rFonts w:ascii="Times New Roman" w:hAnsi="Times New Roman" w:cs="Times New Roman"/>
          <w:sz w:val="28"/>
          <w:szCs w:val="28"/>
        </w:rPr>
        <w:t xml:space="preserve"> более интересным и эффективным</w:t>
      </w:r>
      <w:r w:rsidRPr="003045CC">
        <w:rPr>
          <w:rFonts w:ascii="Times New Roman" w:hAnsi="Times New Roman" w:cs="Times New Roman"/>
          <w:sz w:val="28"/>
          <w:szCs w:val="28"/>
        </w:rPr>
        <w:t>»</w:t>
      </w:r>
      <w:r w:rsidR="003929FE">
        <w:rPr>
          <w:rFonts w:ascii="Times New Roman" w:hAnsi="Times New Roman" w:cs="Times New Roman"/>
          <w:sz w:val="28"/>
          <w:szCs w:val="28"/>
        </w:rPr>
        <w:t>.</w:t>
      </w:r>
    </w:p>
    <w:sectPr w:rsidR="001E7BC7" w:rsidRPr="003045CC" w:rsidSect="003045C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73"/>
    <w:rsid w:val="001E7BC7"/>
    <w:rsid w:val="00227C73"/>
    <w:rsid w:val="003045CC"/>
    <w:rsid w:val="003929FE"/>
    <w:rsid w:val="00541E46"/>
    <w:rsid w:val="00805D8C"/>
    <w:rsid w:val="00D0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2025-01-26T08:07:00Z</dcterms:created>
  <dcterms:modified xsi:type="dcterms:W3CDTF">2025-01-28T04:54:00Z</dcterms:modified>
</cp:coreProperties>
</file>